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12E" w:rsidRPr="00EB4F90" w:rsidRDefault="00AF212E" w:rsidP="00AF212E">
      <w:pPr>
        <w:spacing w:after="0" w:line="288" w:lineRule="auto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pt-BR"/>
        </w:rPr>
      </w:pPr>
      <w:bookmarkStart w:id="0" w:name="_GoBack"/>
      <w:bookmarkEnd w:id="0"/>
      <w:r w:rsidRPr="00EB4F90">
        <w:rPr>
          <w:rFonts w:ascii="Times New Roman" w:eastAsia="Times New Roman" w:hAnsi="Times New Roman"/>
          <w:b/>
          <w:sz w:val="32"/>
          <w:szCs w:val="32"/>
          <w:lang w:val="pt-BR"/>
        </w:rPr>
        <w:t>KHOA CÔNG NGHỆ THÔNG TIN</w:t>
      </w:r>
    </w:p>
    <w:p w:rsidR="00AF212E" w:rsidRPr="00EB4F90" w:rsidRDefault="00AF212E" w:rsidP="00AF212E">
      <w:pPr>
        <w:tabs>
          <w:tab w:val="left" w:pos="2868"/>
        </w:tabs>
        <w:spacing w:after="0" w:line="288" w:lineRule="auto"/>
        <w:jc w:val="center"/>
        <w:outlineLvl w:val="0"/>
        <w:rPr>
          <w:rFonts w:ascii="Times New Roman" w:eastAsia="Times New Roman" w:hAnsi="Times New Roman"/>
          <w:b/>
          <w:bCs/>
          <w:sz w:val="32"/>
          <w:szCs w:val="32"/>
          <w:lang w:val="pt-BR"/>
        </w:rPr>
      </w:pPr>
      <w:r w:rsidRPr="00EB4F90">
        <w:rPr>
          <w:rFonts w:ascii="Times New Roman" w:eastAsia="Times New Roman" w:hAnsi="Times New Roman"/>
          <w:b/>
          <w:sz w:val="32"/>
          <w:szCs w:val="32"/>
          <w:lang w:val="pt-BR"/>
        </w:rPr>
        <w:t>NGÀNH LẬP TRÌNH MÁY TÍNH</w:t>
      </w:r>
    </w:p>
    <w:p w:rsidR="00AF212E" w:rsidRPr="00EB4F90" w:rsidRDefault="00AF212E" w:rsidP="00AF212E">
      <w:pPr>
        <w:spacing w:after="240" w:line="288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val="pt-BR"/>
        </w:rPr>
      </w:pPr>
      <w:r w:rsidRPr="00EB4F90">
        <w:rPr>
          <w:rFonts w:ascii="Times New Roman" w:eastAsia="Times New Roman" w:hAnsi="Times New Roman"/>
          <w:b/>
          <w:sz w:val="28"/>
          <w:szCs w:val="28"/>
          <w:lang w:val="pt-BR"/>
        </w:rPr>
        <w:t xml:space="preserve">Mã ngành, nghề: </w:t>
      </w:r>
      <w:r w:rsidRPr="00EB4F90">
        <w:rPr>
          <w:rFonts w:ascii="Times New Roman" w:eastAsia="Times New Roman" w:hAnsi="Times New Roman"/>
          <w:b/>
          <w:sz w:val="26"/>
          <w:szCs w:val="26"/>
          <w:lang w:val="pt-BR"/>
        </w:rPr>
        <w:t>6480207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4"/>
        <w:gridCol w:w="1170"/>
        <w:gridCol w:w="1808"/>
        <w:gridCol w:w="1052"/>
      </w:tblGrid>
      <w:tr w:rsidR="00AF212E" w:rsidRPr="008D6F9D" w:rsidTr="00C918A5">
        <w:trPr>
          <w:trHeight w:val="907"/>
          <w:tblHeader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5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eastAsia="Times New Roman" w:hAnsi="Times New Roman"/>
                <w:sz w:val="26"/>
                <w:szCs w:val="26"/>
              </w:rPr>
              <w:t>KHCB107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CNTT103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CNTT123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CNTT105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Hệ quản trị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CNTT122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Phần cứng và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eastAsia="Times New Roman" w:hAnsi="Times New Roman"/>
                <w:sz w:val="26"/>
                <w:szCs w:val="26"/>
              </w:rPr>
              <w:t>LLCT101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6(6,0,12)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eastAsia="Times New Roman" w:hAnsi="Times New Roman"/>
                <w:sz w:val="26"/>
                <w:szCs w:val="26"/>
              </w:rPr>
              <w:t>KHCB105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eastAsia="Times New Roman" w:hAnsi="Times New Roman"/>
                <w:sz w:val="26"/>
                <w:szCs w:val="26"/>
              </w:rPr>
              <w:t>CNTT102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Kỹ thuật lập trình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CNTT107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CNTT120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Thiết kế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Photoshop (a), 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CNTT104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Kỹ thuật lập trình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CNTT106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Cơ sở dữ liệu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CNTT117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Lập trình hướng đối tượng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CNTT118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Lập trình Windows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Lập trình hướng đối tượng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CNTT119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Lập trình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Hệ quản trị cơ sở dữ liệu (a), Lập trình Windows (a), Công nghệ phần mềm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lastRenderedPageBreak/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CNTT124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Công nghệ phần mềm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Phân tích và thiết kế hệ thống (a), Lập trình hướng đối tượng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CNTT125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Lập trình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5(4,1,9)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Thiết kế Web(a), Lập trình cơ sở dữ liệu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CNTT126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Đồ 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Thiết kế Web (a), Lập trình Web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eastAsia="Times New Roman" w:hAnsi="Times New Roman"/>
                <w:sz w:val="26"/>
                <w:szCs w:val="26"/>
              </w:rPr>
              <w:t>LLCT105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CNTT127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XML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Lập trình Web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CNTT128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Chuyên đề Java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Kỹ thuật lặp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CNTT130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Đồ 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Lập trình trên thiết bị di động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CNTT132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XML (b), Đồ án 2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CNTT131</w:t>
            </w:r>
          </w:p>
        </w:tc>
        <w:tc>
          <w:tcPr>
            <w:tcW w:w="35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Lập trình hệ thống nhúng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CNTT129</w:t>
            </w:r>
          </w:p>
        </w:tc>
        <w:tc>
          <w:tcPr>
            <w:tcW w:w="35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rPr>
                <w:rFonts w:ascii="Times New Roman" w:hAnsi="Times New Roman"/>
                <w:iCs/>
                <w:sz w:val="20"/>
                <w:szCs w:val="20"/>
                <w:lang w:val="pt-BR"/>
              </w:rPr>
            </w:pPr>
            <w:r w:rsidRPr="008D6F9D">
              <w:rPr>
                <w:rFonts w:ascii="Times New Roman" w:hAnsi="Times New Roman"/>
                <w:iCs/>
                <w:sz w:val="20"/>
                <w:szCs w:val="20"/>
                <w:lang w:val="pt-BR"/>
              </w:rPr>
              <w:t>Chuyên đề Java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AF212E" w:rsidRPr="008D6F9D" w:rsidTr="00C918A5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03" w:type="dxa"/>
            <w:gridSpan w:val="2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D6F9D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79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F212E" w:rsidRPr="008D6F9D" w:rsidRDefault="00AF212E" w:rsidP="00C918A5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AF212E" w:rsidRPr="00EB4F90" w:rsidRDefault="00AF212E" w:rsidP="00AF212E"/>
    <w:p w:rsidR="00AF212E" w:rsidRDefault="00AF212E" w:rsidP="00AF212E">
      <w:pPr>
        <w:spacing w:after="0" w:line="288" w:lineRule="auto"/>
        <w:outlineLvl w:val="0"/>
        <w:rPr>
          <w:rFonts w:ascii="Times New Roman" w:eastAsia="Times New Roman" w:hAnsi="Times New Roman"/>
          <w:bCs/>
          <w:iCs/>
          <w:sz w:val="25"/>
          <w:szCs w:val="25"/>
        </w:rPr>
      </w:pPr>
      <w:r w:rsidRPr="00634D1B">
        <w:rPr>
          <w:rFonts w:ascii="Times New Roman" w:eastAsia="Times New Roman" w:hAnsi="Times New Roman"/>
          <w:b/>
          <w:bCs/>
          <w:i/>
          <w:iCs/>
          <w:sz w:val="25"/>
          <w:szCs w:val="25"/>
          <w:u w:val="single"/>
        </w:rPr>
        <w:t>Ghi chú:</w:t>
      </w:r>
      <w:r>
        <w:rPr>
          <w:rFonts w:ascii="Times New Roman" w:eastAsia="Times New Roman" w:hAnsi="Times New Roman"/>
          <w:bCs/>
          <w:iCs/>
          <w:sz w:val="25"/>
          <w:szCs w:val="25"/>
        </w:rPr>
        <w:t xml:space="preserve"> </w:t>
      </w:r>
    </w:p>
    <w:p w:rsidR="00546562" w:rsidRDefault="00AF212E" w:rsidP="00AF212E">
      <w:r w:rsidRPr="00634D1B">
        <w:rPr>
          <w:rFonts w:ascii="Times New Roman" w:eastAsia="Times New Roman" w:hAnsi="Times New Roman"/>
          <w:sz w:val="25"/>
          <w:szCs w:val="25"/>
        </w:rPr>
        <w:t>Số tín chỉ trên chưa kể số tín chỉ của các môn học: Tin học, Ngoại ngữ, Kỹ năng mềm. Các môn học này được bố trí học ngoài giờ để đạt chuẩn công nhận tốt nghiệp theo quy định.</w:t>
      </w:r>
    </w:p>
    <w:sectPr w:rsidR="005465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12E"/>
    <w:rsid w:val="00546562"/>
    <w:rsid w:val="00912C86"/>
    <w:rsid w:val="00A95F44"/>
    <w:rsid w:val="00AF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12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12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2</cp:revision>
  <dcterms:created xsi:type="dcterms:W3CDTF">2018-11-28T14:20:00Z</dcterms:created>
  <dcterms:modified xsi:type="dcterms:W3CDTF">2018-11-28T14:20:00Z</dcterms:modified>
</cp:coreProperties>
</file>